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1F" w:rsidRPr="00C17A57" w:rsidRDefault="00107A22" w:rsidP="00C17A57">
      <w:pPr>
        <w:spacing w:after="0" w:line="480" w:lineRule="auto"/>
        <w:ind w:right="-198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A57">
        <w:rPr>
          <w:rFonts w:ascii="Times New Roman" w:hAnsi="Times New Roman" w:cs="Times New Roman"/>
          <w:bCs/>
          <w:sz w:val="24"/>
          <w:szCs w:val="24"/>
        </w:rPr>
        <w:t>Σήμερα οι υποψήφιοι της Γ΄ Λυκείου εξετάσθηκαν στα Αρχαία Ελληνικά Προσανατολισμού.</w:t>
      </w:r>
      <w:r w:rsidR="00D46C1F" w:rsidRPr="00C1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A57">
        <w:rPr>
          <w:rFonts w:ascii="Times New Roman" w:hAnsi="Times New Roman" w:cs="Times New Roman"/>
          <w:bCs/>
          <w:sz w:val="24"/>
          <w:szCs w:val="24"/>
        </w:rPr>
        <w:t>Τα ζητούμενα  στο διδαγμένο κείμενο είναι από την 12</w:t>
      </w:r>
      <w:r w:rsidRPr="00C17A57">
        <w:rPr>
          <w:rFonts w:ascii="Times New Roman" w:hAnsi="Times New Roman" w:cs="Times New Roman"/>
          <w:bCs/>
          <w:sz w:val="24"/>
          <w:szCs w:val="24"/>
          <w:vertAlign w:val="superscript"/>
        </w:rPr>
        <w:t>η</w:t>
      </w:r>
      <w:r w:rsidRPr="00C17A57">
        <w:rPr>
          <w:rFonts w:ascii="Times New Roman" w:hAnsi="Times New Roman" w:cs="Times New Roman"/>
          <w:bCs/>
          <w:sz w:val="24"/>
          <w:szCs w:val="24"/>
        </w:rPr>
        <w:t xml:space="preserve"> και 13</w:t>
      </w:r>
      <w:r w:rsidRPr="00C17A57">
        <w:rPr>
          <w:rFonts w:ascii="Times New Roman" w:hAnsi="Times New Roman" w:cs="Times New Roman"/>
          <w:bCs/>
          <w:sz w:val="24"/>
          <w:szCs w:val="24"/>
          <w:vertAlign w:val="superscript"/>
        </w:rPr>
        <w:t>η</w:t>
      </w:r>
      <w:r w:rsidRPr="00C17A57">
        <w:rPr>
          <w:rFonts w:ascii="Times New Roman" w:hAnsi="Times New Roman" w:cs="Times New Roman"/>
          <w:bCs/>
          <w:sz w:val="24"/>
          <w:szCs w:val="24"/>
        </w:rPr>
        <w:t xml:space="preserve"> ενότητα της Πολιτείας του Πλάτωνα. Οι ερμηνευτικές παρατηρήσεις ήταν βατές </w:t>
      </w:r>
      <w:r w:rsidRPr="00C17A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και απαιτούσαν σφαιρική γνώση των βασικών εννοιών της πλατωνικής φιλοσοφίας. Η ερώτηση εισαγωγής προϋπέθετε την κατανόηση του σχολικού βιβλίου, προκειμένου να συμπληρωθούν τα κενά</w:t>
      </w:r>
      <w:r w:rsidRPr="00C17A57">
        <w:rPr>
          <w:rFonts w:ascii="Times New Roman" w:hAnsi="Times New Roman" w:cs="Times New Roman"/>
          <w:bCs/>
          <w:sz w:val="24"/>
          <w:szCs w:val="24"/>
        </w:rPr>
        <w:t xml:space="preserve"> και δεν έκρυβε παγίδες. Οι λεξιλογικές ερωτήσεις δεν ήταν δύσκολες, προσοχή χρειαζόταν στο δεύτερο σκέλος, όπου ζητήθηκε η δημιουργία προτάσεων στη Νέα Ελληνική με λέξεις του αρχαίου κειμένου. </w:t>
      </w:r>
      <w:r w:rsidRPr="00C17A57">
        <w:rPr>
          <w:rFonts w:ascii="Times New Roman" w:hAnsi="Times New Roman" w:cs="Times New Roman"/>
          <w:sz w:val="24"/>
          <w:szCs w:val="24"/>
        </w:rPr>
        <w:t>Τα ζητούμενα λοιπόν ήταν αρκετά κατανοητά και αντιμετωπίσιμα ακόμη και από τους μέτριους μαθητές. Η π</w:t>
      </w:r>
      <w:r w:rsidR="008146DF" w:rsidRPr="00C17A57">
        <w:rPr>
          <w:rFonts w:ascii="Times New Roman" w:hAnsi="Times New Roman" w:cs="Times New Roman"/>
          <w:sz w:val="24"/>
          <w:szCs w:val="24"/>
        </w:rPr>
        <w:t xml:space="preserve">ρωτοτυπία των θεμάτων έγκειται </w:t>
      </w:r>
      <w:r w:rsidRPr="00C17A57">
        <w:rPr>
          <w:rFonts w:ascii="Times New Roman" w:hAnsi="Times New Roman" w:cs="Times New Roman"/>
          <w:sz w:val="24"/>
          <w:szCs w:val="24"/>
        </w:rPr>
        <w:t xml:space="preserve">στο θέμα Β3 της εισαγωγής, το οποίο ήταν αντιστοίχιση. </w:t>
      </w:r>
    </w:p>
    <w:p w:rsidR="00107A22" w:rsidRPr="00C17A57" w:rsidRDefault="00107A22" w:rsidP="00C17A57">
      <w:pPr>
        <w:spacing w:after="0" w:line="480" w:lineRule="auto"/>
        <w:ind w:right="-19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A57">
        <w:rPr>
          <w:rFonts w:ascii="Times New Roman" w:hAnsi="Times New Roman" w:cs="Times New Roman"/>
          <w:sz w:val="24"/>
          <w:szCs w:val="24"/>
        </w:rPr>
        <w:t xml:space="preserve">Στο αδίδακτο κείμενο </w:t>
      </w:r>
      <w:r w:rsidRPr="00C17A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πρωτοτυπία αποτελούσε η επιλογή κειμένου από τη Ρητορική του Αριστοτέλη. Το απόσπασμα υποβοηθούνταν από λεξιλόγιο και μεταφραστικά ήταν  μέτριας δυσκολίας</w:t>
      </w:r>
      <w:r w:rsidRPr="00C17A57">
        <w:rPr>
          <w:rFonts w:ascii="Times New Roman" w:hAnsi="Times New Roman" w:cs="Times New Roman"/>
          <w:sz w:val="24"/>
          <w:szCs w:val="24"/>
        </w:rPr>
        <w:t>. Προβληματίζει όμως αρκετά η  απόδοσή του στη Νέα Ελληνική κι έτ</w:t>
      </w:r>
      <w:r w:rsidR="008146DF" w:rsidRPr="00C17A57">
        <w:rPr>
          <w:rFonts w:ascii="Times New Roman" w:hAnsi="Times New Roman" w:cs="Times New Roman"/>
          <w:sz w:val="24"/>
          <w:szCs w:val="24"/>
        </w:rPr>
        <w:t xml:space="preserve">σι η μετάφραση </w:t>
      </w:r>
      <w:r w:rsidRPr="00C17A57">
        <w:rPr>
          <w:rFonts w:ascii="Times New Roman" w:hAnsi="Times New Roman" w:cs="Times New Roman"/>
          <w:sz w:val="24"/>
          <w:szCs w:val="24"/>
        </w:rPr>
        <w:t>χρήζει προσοχής. Τα γραμματικά και συντακτικά φαινόμενα κινήθηκαν στη λογική των προηγούμενων ετών χωρίς ιδιαίτερες δυσκολίες και</w:t>
      </w:r>
      <w:r w:rsidRPr="00C17A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απαιτούν γνώσεις από ένα ευρύ φάσμα</w:t>
      </w:r>
      <w:r w:rsidRPr="00C17A57">
        <w:rPr>
          <w:rFonts w:ascii="Times New Roman" w:hAnsi="Times New Roman" w:cs="Times New Roman"/>
          <w:sz w:val="24"/>
          <w:szCs w:val="24"/>
        </w:rPr>
        <w:t xml:space="preserve"> του συντακτικού και της γραμματικής.</w:t>
      </w:r>
    </w:p>
    <w:p w:rsidR="00DD2169" w:rsidRPr="00C17A57" w:rsidRDefault="00DD2169" w:rsidP="00C17A57">
      <w:pPr>
        <w:spacing w:after="0" w:line="480" w:lineRule="auto"/>
        <w:ind w:right="-19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7A57" w:rsidRPr="00C17A57" w:rsidRDefault="00C17A57" w:rsidP="00C17A5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17A57">
        <w:rPr>
          <w:rFonts w:ascii="Times New Roman" w:hAnsi="Times New Roman"/>
          <w:sz w:val="24"/>
          <w:szCs w:val="24"/>
        </w:rPr>
        <w:t>Οι καθηγητές του Πρότυπου Φροντιστηριακού Κέντρου Άνοδος:</w:t>
      </w: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17A57">
        <w:rPr>
          <w:rFonts w:ascii="Times New Roman" w:hAnsi="Times New Roman"/>
          <w:sz w:val="24"/>
          <w:szCs w:val="24"/>
        </w:rPr>
        <w:t>Αθανασοπούλου Μαίρη</w:t>
      </w: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7A57">
        <w:rPr>
          <w:rFonts w:ascii="Times New Roman" w:hAnsi="Times New Roman"/>
          <w:sz w:val="24"/>
          <w:szCs w:val="24"/>
        </w:rPr>
        <w:t>Βούρτση</w:t>
      </w:r>
      <w:proofErr w:type="spellEnd"/>
      <w:r w:rsidRPr="00C17A57">
        <w:rPr>
          <w:rFonts w:ascii="Times New Roman" w:hAnsi="Times New Roman"/>
          <w:sz w:val="24"/>
          <w:szCs w:val="24"/>
        </w:rPr>
        <w:t xml:space="preserve"> Ζωή</w:t>
      </w: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7A57">
        <w:rPr>
          <w:rFonts w:ascii="Times New Roman" w:hAnsi="Times New Roman"/>
          <w:sz w:val="24"/>
          <w:szCs w:val="24"/>
        </w:rPr>
        <w:t>Λέντζιου</w:t>
      </w:r>
      <w:proofErr w:type="spellEnd"/>
      <w:r w:rsidRPr="00C17A57">
        <w:rPr>
          <w:rFonts w:ascii="Times New Roman" w:hAnsi="Times New Roman"/>
          <w:sz w:val="24"/>
          <w:szCs w:val="24"/>
        </w:rPr>
        <w:t xml:space="preserve"> Έφη</w:t>
      </w: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7A57">
        <w:rPr>
          <w:rFonts w:ascii="Times New Roman" w:hAnsi="Times New Roman"/>
          <w:sz w:val="24"/>
          <w:szCs w:val="24"/>
        </w:rPr>
        <w:lastRenderedPageBreak/>
        <w:t>Σεφερλή</w:t>
      </w:r>
      <w:proofErr w:type="spellEnd"/>
      <w:r w:rsidRPr="00C17A57">
        <w:rPr>
          <w:rFonts w:ascii="Times New Roman" w:hAnsi="Times New Roman"/>
          <w:sz w:val="24"/>
          <w:szCs w:val="24"/>
        </w:rPr>
        <w:t xml:space="preserve"> Γιάννα</w:t>
      </w:r>
    </w:p>
    <w:p w:rsidR="00DD2169" w:rsidRPr="00C17A57" w:rsidRDefault="00DD2169" w:rsidP="00C17A5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7A57">
        <w:rPr>
          <w:rFonts w:ascii="Times New Roman" w:hAnsi="Times New Roman"/>
          <w:sz w:val="24"/>
          <w:szCs w:val="24"/>
        </w:rPr>
        <w:t>Χαραλαμπίδη</w:t>
      </w:r>
      <w:proofErr w:type="spellEnd"/>
      <w:r w:rsidRPr="00C17A57">
        <w:rPr>
          <w:rFonts w:ascii="Times New Roman" w:hAnsi="Times New Roman"/>
          <w:sz w:val="24"/>
          <w:szCs w:val="24"/>
        </w:rPr>
        <w:t xml:space="preserve"> Χαρά</w:t>
      </w:r>
    </w:p>
    <w:p w:rsidR="00DD2169" w:rsidRPr="00C17A57" w:rsidRDefault="00DD2169" w:rsidP="00C17A57">
      <w:pPr>
        <w:spacing w:after="0" w:line="480" w:lineRule="auto"/>
        <w:ind w:right="-198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A22" w:rsidRPr="00C17A57" w:rsidRDefault="00107A22" w:rsidP="00C17A57">
      <w:pPr>
        <w:spacing w:after="0" w:line="48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921749" w:rsidRPr="00C17A57" w:rsidRDefault="00921749" w:rsidP="00C17A57">
      <w:pPr>
        <w:spacing w:line="480" w:lineRule="auto"/>
        <w:rPr>
          <w:sz w:val="24"/>
          <w:szCs w:val="24"/>
        </w:rPr>
      </w:pPr>
    </w:p>
    <w:sectPr w:rsidR="00921749" w:rsidRPr="00C17A57" w:rsidSect="00921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22"/>
    <w:rsid w:val="00107A22"/>
    <w:rsid w:val="00124DEA"/>
    <w:rsid w:val="00763D5D"/>
    <w:rsid w:val="008146DF"/>
    <w:rsid w:val="00912463"/>
    <w:rsid w:val="00921749"/>
    <w:rsid w:val="00B8555A"/>
    <w:rsid w:val="00C17A57"/>
    <w:rsid w:val="00D46C1F"/>
    <w:rsid w:val="00DD2169"/>
    <w:rsid w:val="00F62B21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6D5E-7A50-4EF0-AB7D-F3C382C4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cp:lastPrinted>2018-06-11T11:40:00Z</cp:lastPrinted>
  <dcterms:created xsi:type="dcterms:W3CDTF">2018-06-11T09:48:00Z</dcterms:created>
  <dcterms:modified xsi:type="dcterms:W3CDTF">2018-06-11T11:42:00Z</dcterms:modified>
</cp:coreProperties>
</file>